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69" w:rsidRDefault="00472B69" w:rsidP="00472B69">
      <w:pPr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t>Protagonist</w:t>
      </w:r>
    </w:p>
    <w:p w:rsidR="00472B69" w:rsidRDefault="00472B69" w:rsidP="00472B69">
      <w:pPr>
        <w:pStyle w:val="ListParagraph"/>
        <w:rPr>
          <w:rFonts w:ascii="Snap ITC" w:hAnsi="Snap ITC"/>
          <w:sz w:val="56"/>
        </w:rPr>
      </w:pP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>ho is the protagonist of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Who is the protagonist of the novel?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protagonists similar?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protagonists different?</w:t>
      </w:r>
    </w:p>
    <w:p w:rsidR="00472B69" w:rsidRPr="00472B69" w:rsidRDefault="00472B69" w:rsidP="00472B69"/>
    <w:p w:rsidR="00472B69" w:rsidRPr="00472B69" w:rsidRDefault="00472B69" w:rsidP="00472B69"/>
    <w:p w:rsidR="00472B69" w:rsidRPr="00472B69" w:rsidRDefault="00472B69" w:rsidP="00472B69"/>
    <w:p w:rsidR="00472B69" w:rsidRPr="00472B69" w:rsidRDefault="00472B69" w:rsidP="00472B69"/>
    <w:p w:rsidR="00472B69" w:rsidRPr="00472B69" w:rsidRDefault="00472B69" w:rsidP="00472B69"/>
    <w:p w:rsidR="00472B69" w:rsidRDefault="00472B69" w:rsidP="00472B69">
      <w:pPr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lastRenderedPageBreak/>
        <w:t>Antagonist</w:t>
      </w:r>
    </w:p>
    <w:p w:rsidR="00472B69" w:rsidRDefault="00472B69" w:rsidP="00472B69">
      <w:pPr>
        <w:pStyle w:val="ListParagraph"/>
        <w:rPr>
          <w:rFonts w:ascii="Snap ITC" w:hAnsi="Snap ITC"/>
          <w:sz w:val="56"/>
        </w:rPr>
      </w:pP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 xml:space="preserve">ho is the </w:t>
      </w:r>
      <w:r>
        <w:rPr>
          <w:rFonts w:ascii="Snap ITC" w:hAnsi="Snap ITC"/>
          <w:sz w:val="56"/>
        </w:rPr>
        <w:t>antagonist</w:t>
      </w:r>
      <w:r w:rsidRPr="00472B69">
        <w:rPr>
          <w:rFonts w:ascii="Snap ITC" w:hAnsi="Snap ITC"/>
          <w:sz w:val="56"/>
        </w:rPr>
        <w:t xml:space="preserve"> of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Who is the </w:t>
      </w:r>
      <w:r>
        <w:rPr>
          <w:rFonts w:ascii="Snap ITC" w:hAnsi="Snap ITC"/>
          <w:sz w:val="56"/>
        </w:rPr>
        <w:t>antagonist</w:t>
      </w:r>
      <w:r w:rsidRPr="00472B69">
        <w:rPr>
          <w:rFonts w:ascii="Snap ITC" w:hAnsi="Snap ITC"/>
          <w:sz w:val="56"/>
        </w:rPr>
        <w:t xml:space="preserve"> of the novel?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How are the two </w:t>
      </w:r>
      <w:r>
        <w:rPr>
          <w:rFonts w:ascii="Snap ITC" w:hAnsi="Snap ITC"/>
          <w:sz w:val="56"/>
        </w:rPr>
        <w:t>antagonists</w:t>
      </w:r>
      <w:r w:rsidRPr="00472B69">
        <w:rPr>
          <w:rFonts w:ascii="Snap ITC" w:hAnsi="Snap ITC"/>
          <w:sz w:val="56"/>
        </w:rPr>
        <w:t xml:space="preserve"> similar?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How are the two </w:t>
      </w:r>
      <w:r>
        <w:rPr>
          <w:rFonts w:ascii="Snap ITC" w:hAnsi="Snap ITC"/>
          <w:sz w:val="56"/>
        </w:rPr>
        <w:t>antagonists</w:t>
      </w:r>
      <w:r w:rsidRPr="00472B69">
        <w:rPr>
          <w:rFonts w:ascii="Snap ITC" w:hAnsi="Snap ITC"/>
          <w:sz w:val="56"/>
        </w:rPr>
        <w:t xml:space="preserve"> different?</w:t>
      </w:r>
    </w:p>
    <w:p w:rsidR="00472B69" w:rsidRPr="00472B69" w:rsidRDefault="00472B69" w:rsidP="00472B69"/>
    <w:p w:rsidR="00472B69" w:rsidRPr="00472B69" w:rsidRDefault="00472B69" w:rsidP="00472B69"/>
    <w:p w:rsidR="00472B69" w:rsidRPr="00472B69" w:rsidRDefault="00472B69" w:rsidP="00472B69"/>
    <w:p w:rsidR="00472B69" w:rsidRPr="00472B69" w:rsidRDefault="00472B69" w:rsidP="00472B69"/>
    <w:p w:rsidR="00472B69" w:rsidRPr="00472B69" w:rsidRDefault="00472B69" w:rsidP="00472B69"/>
    <w:p w:rsidR="00472B69" w:rsidRDefault="00472B69" w:rsidP="00472B69">
      <w:pPr>
        <w:spacing w:after="0"/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lastRenderedPageBreak/>
        <w:t>Conflict</w:t>
      </w:r>
    </w:p>
    <w:p w:rsidR="00472B69" w:rsidRDefault="00472B69" w:rsidP="00472B69">
      <w:pPr>
        <w:spacing w:after="0"/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t xml:space="preserve">Man </w:t>
      </w:r>
      <w:proofErr w:type="gramStart"/>
      <w:r>
        <w:rPr>
          <w:rFonts w:ascii="Snap ITC" w:hAnsi="Snap ITC"/>
          <w:sz w:val="180"/>
        </w:rPr>
        <w:t>Vs</w:t>
      </w:r>
      <w:proofErr w:type="gramEnd"/>
      <w:r>
        <w:rPr>
          <w:rFonts w:ascii="Snap ITC" w:hAnsi="Snap ITC"/>
          <w:sz w:val="180"/>
        </w:rPr>
        <w:t>. Self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 xml:space="preserve">ho is </w:t>
      </w:r>
      <w:r>
        <w:rPr>
          <w:rFonts w:ascii="Snap ITC" w:hAnsi="Snap ITC"/>
          <w:sz w:val="56"/>
        </w:rPr>
        <w:t>engaged in the conflict in</w:t>
      </w:r>
      <w:r w:rsidRPr="00472B69">
        <w:rPr>
          <w:rFonts w:ascii="Snap ITC" w:hAnsi="Snap ITC"/>
          <w:sz w:val="56"/>
        </w:rPr>
        <w:t xml:space="preserve">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Who is </w:t>
      </w:r>
      <w:r>
        <w:rPr>
          <w:rFonts w:ascii="Snap ITC" w:hAnsi="Snap ITC"/>
          <w:sz w:val="56"/>
        </w:rPr>
        <w:t>engaged in the conflict in</w:t>
      </w:r>
      <w:r w:rsidRPr="00472B69">
        <w:rPr>
          <w:rFonts w:ascii="Snap ITC" w:hAnsi="Snap ITC"/>
          <w:sz w:val="56"/>
        </w:rPr>
        <w:t xml:space="preserve"> the novel?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How are the two </w:t>
      </w:r>
      <w:r>
        <w:rPr>
          <w:rFonts w:ascii="Snap ITC" w:hAnsi="Snap ITC"/>
          <w:sz w:val="56"/>
        </w:rPr>
        <w:t>conflicts</w:t>
      </w:r>
      <w:r w:rsidRPr="00472B69">
        <w:rPr>
          <w:rFonts w:ascii="Snap ITC" w:hAnsi="Snap ITC"/>
          <w:sz w:val="56"/>
        </w:rPr>
        <w:t xml:space="preserve"> similar?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How are the two </w:t>
      </w:r>
      <w:r>
        <w:rPr>
          <w:rFonts w:ascii="Snap ITC" w:hAnsi="Snap ITC"/>
          <w:sz w:val="56"/>
        </w:rPr>
        <w:t>conflicts</w:t>
      </w:r>
      <w:r w:rsidRPr="00472B69">
        <w:rPr>
          <w:rFonts w:ascii="Snap ITC" w:hAnsi="Snap ITC"/>
          <w:sz w:val="56"/>
        </w:rPr>
        <w:t xml:space="preserve"> different?</w:t>
      </w:r>
    </w:p>
    <w:p w:rsidR="00076DE0" w:rsidRDefault="00076DE0" w:rsidP="00472B69">
      <w:pPr>
        <w:rPr>
          <w:rFonts w:ascii="Arial" w:hAnsi="Arial" w:cs="Arial"/>
        </w:rPr>
      </w:pPr>
    </w:p>
    <w:p w:rsidR="00472B69" w:rsidRDefault="00472B69" w:rsidP="00472B69">
      <w:pPr>
        <w:spacing w:after="0"/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lastRenderedPageBreak/>
        <w:t>Conflict</w:t>
      </w:r>
    </w:p>
    <w:p w:rsidR="00472B69" w:rsidRDefault="00472B69" w:rsidP="00472B69">
      <w:pPr>
        <w:spacing w:after="0"/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t xml:space="preserve">Man </w:t>
      </w:r>
      <w:proofErr w:type="gramStart"/>
      <w:r>
        <w:rPr>
          <w:rFonts w:ascii="Snap ITC" w:hAnsi="Snap ITC"/>
          <w:sz w:val="180"/>
        </w:rPr>
        <w:t>Vs</w:t>
      </w:r>
      <w:proofErr w:type="gramEnd"/>
      <w:r>
        <w:rPr>
          <w:rFonts w:ascii="Snap ITC" w:hAnsi="Snap ITC"/>
          <w:sz w:val="180"/>
        </w:rPr>
        <w:t>. Man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 xml:space="preserve">ho is </w:t>
      </w:r>
      <w:r>
        <w:rPr>
          <w:rFonts w:ascii="Snap ITC" w:hAnsi="Snap ITC"/>
          <w:sz w:val="56"/>
        </w:rPr>
        <w:t>engaged in the conflict in</w:t>
      </w:r>
      <w:r w:rsidRPr="00472B69">
        <w:rPr>
          <w:rFonts w:ascii="Snap ITC" w:hAnsi="Snap ITC"/>
          <w:sz w:val="56"/>
        </w:rPr>
        <w:t xml:space="preserve">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Who is </w:t>
      </w:r>
      <w:r>
        <w:rPr>
          <w:rFonts w:ascii="Snap ITC" w:hAnsi="Snap ITC"/>
          <w:sz w:val="56"/>
        </w:rPr>
        <w:t>engaged in the conflict in</w:t>
      </w:r>
      <w:r w:rsidRPr="00472B69">
        <w:rPr>
          <w:rFonts w:ascii="Snap ITC" w:hAnsi="Snap ITC"/>
          <w:sz w:val="56"/>
        </w:rPr>
        <w:t xml:space="preserve"> the novel?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How are the two </w:t>
      </w:r>
      <w:r>
        <w:rPr>
          <w:rFonts w:ascii="Snap ITC" w:hAnsi="Snap ITC"/>
          <w:sz w:val="56"/>
        </w:rPr>
        <w:t>conflicts</w:t>
      </w:r>
      <w:r w:rsidRPr="00472B69">
        <w:rPr>
          <w:rFonts w:ascii="Snap ITC" w:hAnsi="Snap ITC"/>
          <w:sz w:val="56"/>
        </w:rPr>
        <w:t xml:space="preserve"> similar?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conflicts different?</w:t>
      </w:r>
    </w:p>
    <w:p w:rsidR="00472B69" w:rsidRDefault="00472B69" w:rsidP="00472B69">
      <w:pPr>
        <w:spacing w:after="0"/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lastRenderedPageBreak/>
        <w:t>Conflict</w:t>
      </w:r>
    </w:p>
    <w:p w:rsidR="00472B69" w:rsidRPr="00472B69" w:rsidRDefault="00472B69" w:rsidP="00472B69">
      <w:pPr>
        <w:spacing w:after="0"/>
        <w:jc w:val="center"/>
        <w:rPr>
          <w:rFonts w:ascii="Snap ITC" w:hAnsi="Snap ITC"/>
          <w:sz w:val="144"/>
        </w:rPr>
      </w:pPr>
      <w:r w:rsidRPr="00472B69">
        <w:rPr>
          <w:rFonts w:ascii="Snap ITC" w:hAnsi="Snap ITC"/>
          <w:sz w:val="144"/>
        </w:rPr>
        <w:t xml:space="preserve">Man </w:t>
      </w:r>
      <w:proofErr w:type="gramStart"/>
      <w:r w:rsidRPr="00472B69">
        <w:rPr>
          <w:rFonts w:ascii="Snap ITC" w:hAnsi="Snap ITC"/>
          <w:sz w:val="144"/>
        </w:rPr>
        <w:t>Vs</w:t>
      </w:r>
      <w:proofErr w:type="gramEnd"/>
      <w:r w:rsidRPr="00472B69">
        <w:rPr>
          <w:rFonts w:ascii="Snap ITC" w:hAnsi="Snap ITC"/>
          <w:sz w:val="144"/>
        </w:rPr>
        <w:t>. Nature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 xml:space="preserve">ho is </w:t>
      </w:r>
      <w:r>
        <w:rPr>
          <w:rFonts w:ascii="Snap ITC" w:hAnsi="Snap ITC"/>
          <w:sz w:val="56"/>
        </w:rPr>
        <w:t>engaged in the conflict in</w:t>
      </w:r>
      <w:r w:rsidRPr="00472B69">
        <w:rPr>
          <w:rFonts w:ascii="Snap ITC" w:hAnsi="Snap ITC"/>
          <w:sz w:val="56"/>
        </w:rPr>
        <w:t xml:space="preserve">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Who is </w:t>
      </w:r>
      <w:r>
        <w:rPr>
          <w:rFonts w:ascii="Snap ITC" w:hAnsi="Snap ITC"/>
          <w:sz w:val="56"/>
        </w:rPr>
        <w:t>engaged in the conflict in</w:t>
      </w:r>
      <w:r w:rsidRPr="00472B69">
        <w:rPr>
          <w:rFonts w:ascii="Snap ITC" w:hAnsi="Snap ITC"/>
          <w:sz w:val="56"/>
        </w:rPr>
        <w:t xml:space="preserve"> the novel?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conflicts similar?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conflicts different?</w:t>
      </w:r>
    </w:p>
    <w:p w:rsidR="00472B69" w:rsidRDefault="00472B69" w:rsidP="00472B69">
      <w:pPr>
        <w:pStyle w:val="ListParagraph"/>
        <w:rPr>
          <w:rFonts w:ascii="Snap ITC" w:hAnsi="Snap ITC"/>
          <w:sz w:val="56"/>
        </w:rPr>
      </w:pPr>
    </w:p>
    <w:p w:rsidR="00472B69" w:rsidRDefault="00472B69" w:rsidP="00472B69">
      <w:pPr>
        <w:spacing w:after="0"/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lastRenderedPageBreak/>
        <w:t>Conflict</w:t>
      </w:r>
    </w:p>
    <w:p w:rsidR="00472B69" w:rsidRPr="00472B69" w:rsidRDefault="00472B69" w:rsidP="00472B69">
      <w:pPr>
        <w:spacing w:after="0"/>
        <w:jc w:val="center"/>
        <w:rPr>
          <w:rFonts w:ascii="Snap ITC" w:hAnsi="Snap ITC"/>
          <w:sz w:val="144"/>
        </w:rPr>
      </w:pPr>
      <w:r w:rsidRPr="00472B69">
        <w:rPr>
          <w:rFonts w:ascii="Snap ITC" w:hAnsi="Snap ITC"/>
          <w:sz w:val="144"/>
        </w:rPr>
        <w:t xml:space="preserve">Man </w:t>
      </w:r>
      <w:proofErr w:type="gramStart"/>
      <w:r w:rsidRPr="00472B69">
        <w:rPr>
          <w:rFonts w:ascii="Snap ITC" w:hAnsi="Snap ITC"/>
          <w:sz w:val="144"/>
        </w:rPr>
        <w:t>Vs</w:t>
      </w:r>
      <w:proofErr w:type="gramEnd"/>
      <w:r w:rsidRPr="00472B69">
        <w:rPr>
          <w:rFonts w:ascii="Snap ITC" w:hAnsi="Snap ITC"/>
          <w:sz w:val="144"/>
        </w:rPr>
        <w:t>. Society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 xml:space="preserve">ho is </w:t>
      </w:r>
      <w:r>
        <w:rPr>
          <w:rFonts w:ascii="Snap ITC" w:hAnsi="Snap ITC"/>
          <w:sz w:val="56"/>
        </w:rPr>
        <w:t>engaged in the conflict in</w:t>
      </w:r>
      <w:r w:rsidRPr="00472B69">
        <w:rPr>
          <w:rFonts w:ascii="Snap ITC" w:hAnsi="Snap ITC"/>
          <w:sz w:val="56"/>
        </w:rPr>
        <w:t xml:space="preserve">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Who is </w:t>
      </w:r>
      <w:r>
        <w:rPr>
          <w:rFonts w:ascii="Snap ITC" w:hAnsi="Snap ITC"/>
          <w:sz w:val="56"/>
        </w:rPr>
        <w:t>engaged in the conflict in</w:t>
      </w:r>
      <w:r w:rsidRPr="00472B69">
        <w:rPr>
          <w:rFonts w:ascii="Snap ITC" w:hAnsi="Snap ITC"/>
          <w:sz w:val="56"/>
        </w:rPr>
        <w:t xml:space="preserve"> the novel?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conflicts similar?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conflicts different?</w:t>
      </w:r>
    </w:p>
    <w:p w:rsidR="00472B69" w:rsidRDefault="00472B69" w:rsidP="00472B69">
      <w:pPr>
        <w:rPr>
          <w:rFonts w:ascii="Snap ITC" w:hAnsi="Snap ITC"/>
          <w:sz w:val="56"/>
        </w:rPr>
      </w:pPr>
    </w:p>
    <w:p w:rsidR="00472B69" w:rsidRDefault="00472B69" w:rsidP="00472B69">
      <w:pPr>
        <w:spacing w:after="0"/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lastRenderedPageBreak/>
        <w:t xml:space="preserve">Theme—1 </w:t>
      </w:r>
    </w:p>
    <w:p w:rsidR="00472B69" w:rsidRDefault="00472B69" w:rsidP="00472B69">
      <w:pPr>
        <w:pStyle w:val="ListParagraph"/>
        <w:rPr>
          <w:rFonts w:ascii="Snap ITC" w:hAnsi="Snap ITC"/>
          <w:sz w:val="56"/>
        </w:rPr>
      </w:pPr>
    </w:p>
    <w:p w:rsidR="00472B69" w:rsidRDefault="00472B69" w:rsidP="00472B69">
      <w:pPr>
        <w:pStyle w:val="ListParagraph"/>
        <w:rPr>
          <w:rFonts w:ascii="Snap ITC" w:hAnsi="Snap ITC"/>
          <w:sz w:val="56"/>
        </w:rPr>
      </w:pP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 xml:space="preserve">ho is </w:t>
      </w:r>
      <w:r>
        <w:rPr>
          <w:rFonts w:ascii="Snap ITC" w:hAnsi="Snap ITC"/>
          <w:sz w:val="56"/>
        </w:rPr>
        <w:t>a theme of</w:t>
      </w:r>
      <w:r w:rsidRPr="00472B69">
        <w:rPr>
          <w:rFonts w:ascii="Snap ITC" w:hAnsi="Snap ITC"/>
          <w:sz w:val="56"/>
        </w:rPr>
        <w:t xml:space="preserve">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Who is </w:t>
      </w:r>
      <w:r>
        <w:rPr>
          <w:rFonts w:ascii="Snap ITC" w:hAnsi="Snap ITC"/>
          <w:sz w:val="56"/>
        </w:rPr>
        <w:t xml:space="preserve">a theme of </w:t>
      </w:r>
      <w:r w:rsidRPr="00472B69">
        <w:rPr>
          <w:rFonts w:ascii="Snap ITC" w:hAnsi="Snap ITC"/>
          <w:sz w:val="56"/>
        </w:rPr>
        <w:t>the novel?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themes similar?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themes different?</w:t>
      </w:r>
    </w:p>
    <w:p w:rsidR="00472B69" w:rsidRDefault="00472B69" w:rsidP="00472B69">
      <w:pPr>
        <w:rPr>
          <w:rFonts w:ascii="Snap ITC" w:hAnsi="Snap ITC"/>
          <w:sz w:val="56"/>
        </w:rPr>
      </w:pPr>
    </w:p>
    <w:p w:rsidR="00472B69" w:rsidRDefault="00472B69" w:rsidP="00472B69">
      <w:pPr>
        <w:rPr>
          <w:rFonts w:ascii="Snap ITC" w:hAnsi="Snap ITC"/>
          <w:sz w:val="56"/>
        </w:rPr>
      </w:pPr>
    </w:p>
    <w:p w:rsidR="00472B69" w:rsidRDefault="00472B69" w:rsidP="00472B69">
      <w:pPr>
        <w:rPr>
          <w:rFonts w:ascii="Snap ITC" w:hAnsi="Snap ITC"/>
          <w:sz w:val="56"/>
        </w:rPr>
      </w:pPr>
    </w:p>
    <w:p w:rsidR="00472B69" w:rsidRDefault="00472B69" w:rsidP="00472B69">
      <w:pPr>
        <w:spacing w:after="0"/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lastRenderedPageBreak/>
        <w:t xml:space="preserve">Theme—2 </w:t>
      </w:r>
    </w:p>
    <w:p w:rsidR="00472B69" w:rsidRDefault="00472B69" w:rsidP="00472B69">
      <w:pPr>
        <w:pStyle w:val="ListParagraph"/>
        <w:rPr>
          <w:rFonts w:ascii="Snap ITC" w:hAnsi="Snap ITC"/>
          <w:sz w:val="56"/>
        </w:rPr>
      </w:pPr>
    </w:p>
    <w:p w:rsidR="00472B69" w:rsidRDefault="00472B69" w:rsidP="00472B69">
      <w:pPr>
        <w:pStyle w:val="ListParagraph"/>
        <w:rPr>
          <w:rFonts w:ascii="Snap ITC" w:hAnsi="Snap ITC"/>
          <w:sz w:val="56"/>
        </w:rPr>
      </w:pP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 xml:space="preserve">ho is </w:t>
      </w:r>
      <w:r>
        <w:rPr>
          <w:rFonts w:ascii="Snap ITC" w:hAnsi="Snap ITC"/>
          <w:sz w:val="56"/>
        </w:rPr>
        <w:t>a theme of</w:t>
      </w:r>
      <w:r w:rsidRPr="00472B69">
        <w:rPr>
          <w:rFonts w:ascii="Snap ITC" w:hAnsi="Snap ITC"/>
          <w:sz w:val="56"/>
        </w:rPr>
        <w:t xml:space="preserve">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Who is </w:t>
      </w:r>
      <w:r>
        <w:rPr>
          <w:rFonts w:ascii="Snap ITC" w:hAnsi="Snap ITC"/>
          <w:sz w:val="56"/>
        </w:rPr>
        <w:t xml:space="preserve">a theme of </w:t>
      </w:r>
      <w:r w:rsidRPr="00472B69">
        <w:rPr>
          <w:rFonts w:ascii="Snap ITC" w:hAnsi="Snap ITC"/>
          <w:sz w:val="56"/>
        </w:rPr>
        <w:t>the novel?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themes similar?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>How are the two themes different?</w:t>
      </w:r>
    </w:p>
    <w:p w:rsidR="00472B69" w:rsidRDefault="00472B69" w:rsidP="00472B69">
      <w:pPr>
        <w:rPr>
          <w:rFonts w:ascii="Snap ITC" w:hAnsi="Snap ITC"/>
          <w:sz w:val="56"/>
        </w:rPr>
      </w:pPr>
    </w:p>
    <w:p w:rsidR="00472B69" w:rsidRDefault="00472B69" w:rsidP="00472B69">
      <w:pPr>
        <w:rPr>
          <w:rFonts w:ascii="Snap ITC" w:hAnsi="Snap ITC"/>
          <w:sz w:val="56"/>
        </w:rPr>
      </w:pPr>
    </w:p>
    <w:p w:rsidR="00472B69" w:rsidRDefault="00472B69" w:rsidP="00472B69">
      <w:pPr>
        <w:rPr>
          <w:rFonts w:ascii="Snap ITC" w:hAnsi="Snap ITC"/>
          <w:sz w:val="56"/>
        </w:rPr>
      </w:pPr>
    </w:p>
    <w:p w:rsidR="00472B69" w:rsidRDefault="00472B69" w:rsidP="00472B69">
      <w:pPr>
        <w:spacing w:after="0"/>
        <w:jc w:val="center"/>
        <w:rPr>
          <w:rFonts w:ascii="Snap ITC" w:hAnsi="Snap ITC"/>
          <w:sz w:val="180"/>
        </w:rPr>
      </w:pPr>
      <w:r>
        <w:rPr>
          <w:rFonts w:ascii="Snap ITC" w:hAnsi="Snap ITC"/>
          <w:sz w:val="180"/>
        </w:rPr>
        <w:lastRenderedPageBreak/>
        <w:t>Setting</w:t>
      </w:r>
    </w:p>
    <w:p w:rsidR="00472B69" w:rsidRDefault="00472B69" w:rsidP="00472B69">
      <w:pPr>
        <w:pStyle w:val="ListParagraph"/>
        <w:rPr>
          <w:rFonts w:ascii="Snap ITC" w:hAnsi="Snap ITC"/>
          <w:sz w:val="56"/>
        </w:rPr>
      </w:pPr>
    </w:p>
    <w:p w:rsidR="00472B69" w:rsidRDefault="00472B69" w:rsidP="00472B69">
      <w:pPr>
        <w:pStyle w:val="ListParagraph"/>
        <w:rPr>
          <w:rFonts w:ascii="Snap ITC" w:hAnsi="Snap ITC"/>
          <w:sz w:val="56"/>
        </w:rPr>
      </w:pP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 xml:space="preserve">ho is </w:t>
      </w:r>
      <w:r>
        <w:rPr>
          <w:rFonts w:ascii="Snap ITC" w:hAnsi="Snap ITC"/>
          <w:sz w:val="56"/>
        </w:rPr>
        <w:t>the main setting of</w:t>
      </w:r>
      <w:r w:rsidRPr="00472B69">
        <w:rPr>
          <w:rFonts w:ascii="Snap ITC" w:hAnsi="Snap ITC"/>
          <w:sz w:val="56"/>
        </w:rPr>
        <w:t xml:space="preserve">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Who is </w:t>
      </w:r>
      <w:r>
        <w:rPr>
          <w:rFonts w:ascii="Snap ITC" w:hAnsi="Snap ITC"/>
          <w:sz w:val="56"/>
        </w:rPr>
        <w:t xml:space="preserve">the main setting of </w:t>
      </w:r>
      <w:r w:rsidRPr="00472B69">
        <w:rPr>
          <w:rFonts w:ascii="Snap ITC" w:hAnsi="Snap ITC"/>
          <w:sz w:val="56"/>
        </w:rPr>
        <w:t>the novel?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How are the two </w:t>
      </w:r>
      <w:r>
        <w:rPr>
          <w:rFonts w:ascii="Snap ITC" w:hAnsi="Snap ITC"/>
          <w:sz w:val="56"/>
        </w:rPr>
        <w:t>settings</w:t>
      </w:r>
      <w:r w:rsidRPr="00472B69">
        <w:rPr>
          <w:rFonts w:ascii="Snap ITC" w:hAnsi="Snap ITC"/>
          <w:sz w:val="56"/>
        </w:rPr>
        <w:t xml:space="preserve"> similar?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How are the two </w:t>
      </w:r>
      <w:r>
        <w:rPr>
          <w:rFonts w:ascii="Snap ITC" w:hAnsi="Snap ITC"/>
          <w:sz w:val="56"/>
        </w:rPr>
        <w:t>settings</w:t>
      </w:r>
      <w:r w:rsidRPr="00472B69">
        <w:rPr>
          <w:rFonts w:ascii="Snap ITC" w:hAnsi="Snap ITC"/>
          <w:sz w:val="56"/>
        </w:rPr>
        <w:t xml:space="preserve"> different?</w:t>
      </w:r>
    </w:p>
    <w:p w:rsidR="00472B69" w:rsidRDefault="00472B69" w:rsidP="00472B69">
      <w:pPr>
        <w:rPr>
          <w:rFonts w:ascii="Snap ITC" w:hAnsi="Snap ITC"/>
          <w:sz w:val="56"/>
        </w:rPr>
      </w:pPr>
    </w:p>
    <w:p w:rsidR="00472B69" w:rsidRDefault="00472B69" w:rsidP="00472B69">
      <w:pPr>
        <w:rPr>
          <w:rFonts w:ascii="Snap ITC" w:hAnsi="Snap ITC"/>
          <w:sz w:val="56"/>
        </w:rPr>
      </w:pPr>
    </w:p>
    <w:p w:rsidR="00472B69" w:rsidRPr="00EF4033" w:rsidRDefault="00472B69" w:rsidP="00472B69">
      <w:pPr>
        <w:spacing w:after="0"/>
        <w:jc w:val="center"/>
        <w:rPr>
          <w:rFonts w:ascii="Snap ITC" w:hAnsi="Snap ITC"/>
          <w:sz w:val="144"/>
        </w:rPr>
      </w:pPr>
      <w:r w:rsidRPr="00EF4033">
        <w:rPr>
          <w:rFonts w:ascii="Snap ITC" w:hAnsi="Snap ITC"/>
          <w:sz w:val="144"/>
        </w:rPr>
        <w:lastRenderedPageBreak/>
        <w:t>Character</w:t>
      </w:r>
    </w:p>
    <w:p w:rsidR="00472B69" w:rsidRPr="00EF4033" w:rsidRDefault="00472B69" w:rsidP="00472B69">
      <w:pPr>
        <w:spacing w:after="0"/>
        <w:jc w:val="center"/>
        <w:rPr>
          <w:rFonts w:ascii="Snap ITC" w:hAnsi="Snap ITC"/>
          <w:sz w:val="144"/>
        </w:rPr>
      </w:pPr>
      <w:r w:rsidRPr="00EF4033">
        <w:rPr>
          <w:rFonts w:ascii="Snap ITC" w:hAnsi="Snap ITC"/>
          <w:sz w:val="144"/>
        </w:rPr>
        <w:t>Relationships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W</w:t>
      </w:r>
      <w:r w:rsidRPr="00472B69">
        <w:rPr>
          <w:rFonts w:ascii="Snap ITC" w:hAnsi="Snap ITC"/>
          <w:sz w:val="56"/>
        </w:rPr>
        <w:t xml:space="preserve">ho is </w:t>
      </w:r>
      <w:r w:rsidR="00EF4033">
        <w:rPr>
          <w:rFonts w:ascii="Snap ITC" w:hAnsi="Snap ITC"/>
          <w:sz w:val="56"/>
        </w:rPr>
        <w:t>involved in a clear relationship in</w:t>
      </w:r>
      <w:r w:rsidRPr="00472B69">
        <w:rPr>
          <w:rFonts w:ascii="Snap ITC" w:hAnsi="Snap ITC"/>
          <w:sz w:val="56"/>
        </w:rPr>
        <w:t xml:space="preserve"> the related reading?</w:t>
      </w:r>
    </w:p>
    <w:p w:rsidR="00472B69" w:rsidRP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Who is </w:t>
      </w:r>
      <w:r w:rsidR="00EF4033">
        <w:rPr>
          <w:rFonts w:ascii="Snap ITC" w:hAnsi="Snap ITC"/>
          <w:sz w:val="56"/>
        </w:rPr>
        <w:t>involved in a clear relationship in</w:t>
      </w:r>
      <w:r>
        <w:rPr>
          <w:rFonts w:ascii="Snap ITC" w:hAnsi="Snap ITC"/>
          <w:sz w:val="56"/>
        </w:rPr>
        <w:t xml:space="preserve"> </w:t>
      </w:r>
      <w:r w:rsidRPr="00472B69">
        <w:rPr>
          <w:rFonts w:ascii="Snap ITC" w:hAnsi="Snap ITC"/>
          <w:sz w:val="56"/>
        </w:rPr>
        <w:t>the novel?</w:t>
      </w:r>
    </w:p>
    <w:p w:rsidR="00472B69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472B69">
        <w:rPr>
          <w:rFonts w:ascii="Snap ITC" w:hAnsi="Snap ITC"/>
          <w:sz w:val="56"/>
        </w:rPr>
        <w:t xml:space="preserve">How are the two </w:t>
      </w:r>
      <w:r w:rsidR="00EF4033">
        <w:rPr>
          <w:rFonts w:ascii="Snap ITC" w:hAnsi="Snap ITC"/>
          <w:sz w:val="56"/>
        </w:rPr>
        <w:t>character relationships</w:t>
      </w:r>
      <w:r w:rsidRPr="00472B69">
        <w:rPr>
          <w:rFonts w:ascii="Snap ITC" w:hAnsi="Snap ITC"/>
          <w:sz w:val="56"/>
        </w:rPr>
        <w:t xml:space="preserve"> similar?</w:t>
      </w:r>
    </w:p>
    <w:p w:rsidR="00472B69" w:rsidRPr="00EF4033" w:rsidRDefault="00472B69" w:rsidP="00472B69">
      <w:pPr>
        <w:pStyle w:val="ListParagraph"/>
        <w:numPr>
          <w:ilvl w:val="0"/>
          <w:numId w:val="1"/>
        </w:numPr>
        <w:rPr>
          <w:rFonts w:ascii="Snap ITC" w:hAnsi="Snap ITC"/>
          <w:sz w:val="56"/>
        </w:rPr>
      </w:pPr>
      <w:r w:rsidRPr="00EF4033">
        <w:rPr>
          <w:rFonts w:ascii="Snap ITC" w:hAnsi="Snap ITC"/>
          <w:sz w:val="56"/>
        </w:rPr>
        <w:t xml:space="preserve">How are the two </w:t>
      </w:r>
      <w:r w:rsidR="00EF4033" w:rsidRPr="00EF4033">
        <w:rPr>
          <w:rFonts w:ascii="Snap ITC" w:hAnsi="Snap ITC"/>
          <w:sz w:val="56"/>
        </w:rPr>
        <w:t>character relationships</w:t>
      </w:r>
      <w:r w:rsidRPr="00EF4033">
        <w:rPr>
          <w:rFonts w:ascii="Snap ITC" w:hAnsi="Snap ITC"/>
          <w:sz w:val="56"/>
        </w:rPr>
        <w:t xml:space="preserve"> different?</w:t>
      </w:r>
    </w:p>
    <w:sectPr w:rsidR="00472B69" w:rsidRPr="00EF4033" w:rsidSect="00472B69">
      <w:footerReference w:type="default" r:id="rId7"/>
      <w:pgSz w:w="15840" w:h="12240" w:orient="landscape"/>
      <w:pgMar w:top="540" w:right="720" w:bottom="900" w:left="810" w:header="720" w:footer="2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3D" w:rsidRDefault="00644D3D" w:rsidP="00472B69">
      <w:pPr>
        <w:spacing w:after="0" w:line="240" w:lineRule="auto"/>
      </w:pPr>
      <w:r>
        <w:separator/>
      </w:r>
    </w:p>
  </w:endnote>
  <w:endnote w:type="continuationSeparator" w:id="0">
    <w:p w:rsidR="00644D3D" w:rsidRDefault="00644D3D" w:rsidP="0047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69" w:rsidRPr="00472B69" w:rsidRDefault="00472B69">
    <w:pPr>
      <w:pStyle w:val="Footer"/>
      <w:rPr>
        <w:rFonts w:ascii="Arial" w:hAnsi="Arial" w:cs="Arial"/>
        <w:sz w:val="16"/>
      </w:rPr>
    </w:pPr>
    <w:r w:rsidRPr="00472B69">
      <w:rPr>
        <w:rFonts w:ascii="Arial" w:hAnsi="Arial" w:cs="Arial"/>
        <w:sz w:val="16"/>
      </w:rPr>
      <w:t xml:space="preserve">Kristina </w:t>
    </w:r>
    <w:proofErr w:type="spellStart"/>
    <w:r w:rsidRPr="00472B69">
      <w:rPr>
        <w:rFonts w:ascii="Arial" w:hAnsi="Arial" w:cs="Arial"/>
        <w:sz w:val="16"/>
      </w:rPr>
      <w:t>Janeway</w:t>
    </w:r>
    <w:proofErr w:type="spellEnd"/>
  </w:p>
  <w:p w:rsidR="00472B69" w:rsidRPr="00472B69" w:rsidRDefault="00472B69">
    <w:pPr>
      <w:pStyle w:val="Footer"/>
      <w:rPr>
        <w:rFonts w:ascii="Arial" w:hAnsi="Arial" w:cs="Arial"/>
        <w:sz w:val="16"/>
      </w:rPr>
    </w:pPr>
    <w:r w:rsidRPr="00472B69">
      <w:rPr>
        <w:rFonts w:ascii="Arial" w:hAnsi="Arial" w:cs="Arial"/>
        <w:sz w:val="16"/>
      </w:rPr>
      <w:t>Terra Vista Middle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3D" w:rsidRDefault="00644D3D" w:rsidP="00472B69">
      <w:pPr>
        <w:spacing w:after="0" w:line="240" w:lineRule="auto"/>
      </w:pPr>
      <w:r>
        <w:separator/>
      </w:r>
    </w:p>
  </w:footnote>
  <w:footnote w:type="continuationSeparator" w:id="0">
    <w:p w:rsidR="00644D3D" w:rsidRDefault="00644D3D" w:rsidP="0047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866"/>
    <w:multiLevelType w:val="hybridMultilevel"/>
    <w:tmpl w:val="DF24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69"/>
    <w:rsid w:val="00076DE0"/>
    <w:rsid w:val="00472B69"/>
    <w:rsid w:val="00644D3D"/>
    <w:rsid w:val="00946687"/>
    <w:rsid w:val="00E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B69"/>
  </w:style>
  <w:style w:type="paragraph" w:styleId="Footer">
    <w:name w:val="footer"/>
    <w:basedOn w:val="Normal"/>
    <w:link w:val="FooterChar"/>
    <w:uiPriority w:val="99"/>
    <w:unhideWhenUsed/>
    <w:rsid w:val="0047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69"/>
  </w:style>
  <w:style w:type="paragraph" w:styleId="BalloonText">
    <w:name w:val="Balloon Text"/>
    <w:basedOn w:val="Normal"/>
    <w:link w:val="BalloonTextChar"/>
    <w:uiPriority w:val="99"/>
    <w:semiHidden/>
    <w:unhideWhenUsed/>
    <w:rsid w:val="0047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cp:lastPrinted>2011-11-16T11:46:00Z</cp:lastPrinted>
  <dcterms:created xsi:type="dcterms:W3CDTF">2011-11-16T11:34:00Z</dcterms:created>
  <dcterms:modified xsi:type="dcterms:W3CDTF">2011-11-16T11:46:00Z</dcterms:modified>
</cp:coreProperties>
</file>