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584A" w14:textId="3C70FC7F" w:rsidR="00494D27" w:rsidRPr="00CE00BA" w:rsidRDefault="00CE00BA" w:rsidP="00CE00BA">
      <w:pPr>
        <w:spacing w:after="0" w:line="240" w:lineRule="auto"/>
        <w:rPr>
          <w:b/>
          <w:bCs/>
          <w:sz w:val="28"/>
          <w:szCs w:val="28"/>
        </w:rPr>
      </w:pPr>
      <w:r w:rsidRPr="00CE00BA">
        <w:rPr>
          <w:b/>
          <w:bCs/>
          <w:sz w:val="28"/>
          <w:szCs w:val="28"/>
        </w:rPr>
        <w:t xml:space="preserve">How to Get to </w:t>
      </w:r>
      <w:r w:rsidR="00DD53CF">
        <w:rPr>
          <w:b/>
          <w:bCs/>
          <w:sz w:val="28"/>
          <w:szCs w:val="28"/>
        </w:rPr>
        <w:t>Gale Data Bases</w:t>
      </w:r>
      <w:r w:rsidR="00216C12">
        <w:rPr>
          <w:b/>
          <w:bCs/>
          <w:sz w:val="28"/>
          <w:szCs w:val="28"/>
        </w:rPr>
        <w:t>—2.0</w:t>
      </w:r>
    </w:p>
    <w:p w14:paraId="77DA070E" w14:textId="1A162B51" w:rsidR="00CE00BA" w:rsidRDefault="00CE00BA" w:rsidP="00CE00BA">
      <w:pPr>
        <w:spacing w:after="0" w:line="240" w:lineRule="auto"/>
        <w:rPr>
          <w:b/>
          <w:bCs/>
          <w:sz w:val="24"/>
          <w:szCs w:val="24"/>
        </w:rPr>
      </w:pPr>
    </w:p>
    <w:p w14:paraId="46921A79" w14:textId="43C9D407" w:rsidR="00CE00BA" w:rsidRDefault="00CE00BA" w:rsidP="00CE00BA">
      <w:pPr>
        <w:spacing w:after="0" w:line="240" w:lineRule="auto"/>
      </w:pPr>
      <w:r>
        <w:t>Open Google Chrome and have TWO tabs open in this program.</w:t>
      </w:r>
    </w:p>
    <w:p w14:paraId="03E7F1B6" w14:textId="74393A50" w:rsidR="00CE00BA" w:rsidRDefault="00CE00BA" w:rsidP="00CE00BA">
      <w:pPr>
        <w:spacing w:after="0" w:line="240" w:lineRule="auto"/>
      </w:pPr>
      <w:r>
        <w:t>In the FIRST tab…</w:t>
      </w:r>
    </w:p>
    <w:p w14:paraId="6DEF42B7" w14:textId="2901778A" w:rsidR="00BC4674" w:rsidRDefault="00BC4674" w:rsidP="00CE00BA">
      <w:pPr>
        <w:spacing w:after="0" w:line="240" w:lineRule="auto"/>
      </w:pPr>
    </w:p>
    <w:p w14:paraId="2B862038" w14:textId="1E5B5C37" w:rsidR="00CE00BA" w:rsidRDefault="0084033B" w:rsidP="00CE00BA">
      <w:pPr>
        <w:spacing w:after="0" w:line="240" w:lineRule="auto"/>
      </w:pPr>
      <w:r>
        <w:rPr>
          <w:noProof/>
        </w:rPr>
        <w:drawing>
          <wp:anchor distT="0" distB="0" distL="114300" distR="114300" simplePos="0" relativeHeight="251658240" behindDoc="1" locked="0" layoutInCell="1" allowOverlap="1" wp14:anchorId="2911DF9D" wp14:editId="31ED5C42">
            <wp:simplePos x="0" y="0"/>
            <wp:positionH relativeFrom="margin">
              <wp:align>left</wp:align>
            </wp:positionH>
            <wp:positionV relativeFrom="paragraph">
              <wp:posOffset>171450</wp:posOffset>
            </wp:positionV>
            <wp:extent cx="1467485" cy="790575"/>
            <wp:effectExtent l="0" t="0" r="0" b="9525"/>
            <wp:wrapTight wrapText="bothSides">
              <wp:wrapPolygon edited="0">
                <wp:start x="0" y="0"/>
                <wp:lineTo x="0" y="21340"/>
                <wp:lineTo x="21310" y="21340"/>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7485" cy="790575"/>
                    </a:xfrm>
                    <a:prstGeom prst="rect">
                      <a:avLst/>
                    </a:prstGeom>
                  </pic:spPr>
                </pic:pic>
              </a:graphicData>
            </a:graphic>
            <wp14:sizeRelH relativeFrom="margin">
              <wp14:pctWidth>0</wp14:pctWidth>
            </wp14:sizeRelH>
            <wp14:sizeRelV relativeFrom="margin">
              <wp14:pctHeight>0</wp14:pctHeight>
            </wp14:sizeRelV>
          </wp:anchor>
        </w:drawing>
      </w:r>
    </w:p>
    <w:p w14:paraId="4C809ADC" w14:textId="22A9E5F2" w:rsidR="00997CFD" w:rsidRDefault="00CE00BA" w:rsidP="00CE00BA">
      <w:pPr>
        <w:spacing w:after="0" w:line="240" w:lineRule="auto"/>
      </w:pPr>
      <w:r>
        <w:t xml:space="preserve">1—Type this address into the URL. </w:t>
      </w:r>
      <w:hyperlink r:id="rId5" w:tgtFrame="_blank" w:history="1">
        <w:r w:rsidR="00997CFD">
          <w:rPr>
            <w:rStyle w:val="Hyperlink"/>
            <w:rFonts w:ascii="Calibri" w:hAnsi="Calibri" w:cs="Calibri"/>
            <w:sz w:val="23"/>
            <w:szCs w:val="23"/>
            <w:shd w:val="clear" w:color="auto" w:fill="FFFFFF"/>
          </w:rPr>
          <w:t>https://www.galepages.com/j152909</w:t>
        </w:r>
      </w:hyperlink>
      <w:r w:rsidR="0084033B">
        <w:t xml:space="preserve">  The password is learn</w:t>
      </w:r>
    </w:p>
    <w:p w14:paraId="678B9D9C" w14:textId="7735385D" w:rsidR="00CE00BA" w:rsidRDefault="00CE00BA" w:rsidP="00CE00BA">
      <w:pPr>
        <w:spacing w:after="0" w:line="240" w:lineRule="auto"/>
      </w:pPr>
      <w:r>
        <w:t xml:space="preserve">2—You will see the main page below and will need to select the </w:t>
      </w:r>
      <w:r w:rsidR="0084033B">
        <w:t xml:space="preserve">GALE IN CONTEXT </w:t>
      </w:r>
      <w:r w:rsidR="00216C12">
        <w:t>HIGH</w:t>
      </w:r>
      <w:r w:rsidR="0084033B">
        <w:t xml:space="preserve"> SCHOOL</w:t>
      </w:r>
      <w:r>
        <w:t>.</w:t>
      </w:r>
    </w:p>
    <w:p w14:paraId="58550653" w14:textId="3A63DA61" w:rsidR="0084033B" w:rsidRDefault="0084033B" w:rsidP="00CE00BA">
      <w:pPr>
        <w:spacing w:after="0" w:line="240" w:lineRule="auto"/>
      </w:pPr>
    </w:p>
    <w:p w14:paraId="735EA27A" w14:textId="00C903DE" w:rsidR="00CE00BA" w:rsidRDefault="00216C12" w:rsidP="00CE00BA">
      <w:pPr>
        <w:spacing w:after="0" w:line="240" w:lineRule="auto"/>
      </w:pPr>
      <w:r>
        <w:rPr>
          <w:noProof/>
        </w:rPr>
        <w:drawing>
          <wp:anchor distT="0" distB="0" distL="114300" distR="114300" simplePos="0" relativeHeight="251665408" behindDoc="1" locked="0" layoutInCell="1" allowOverlap="1" wp14:anchorId="7EFAD36E" wp14:editId="3AA5FD98">
            <wp:simplePos x="0" y="0"/>
            <wp:positionH relativeFrom="margin">
              <wp:align>left</wp:align>
            </wp:positionH>
            <wp:positionV relativeFrom="paragraph">
              <wp:posOffset>7620</wp:posOffset>
            </wp:positionV>
            <wp:extent cx="1467485" cy="784860"/>
            <wp:effectExtent l="0" t="0" r="0" b="0"/>
            <wp:wrapTight wrapText="bothSides">
              <wp:wrapPolygon edited="0">
                <wp:start x="0" y="0"/>
                <wp:lineTo x="0" y="20971"/>
                <wp:lineTo x="21310" y="20971"/>
                <wp:lineTo x="2131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485" cy="784860"/>
                    </a:xfrm>
                    <a:prstGeom prst="rect">
                      <a:avLst/>
                    </a:prstGeom>
                  </pic:spPr>
                </pic:pic>
              </a:graphicData>
            </a:graphic>
            <wp14:sizeRelH relativeFrom="margin">
              <wp14:pctWidth>0</wp14:pctWidth>
            </wp14:sizeRelH>
            <wp14:sizeRelV relativeFrom="margin">
              <wp14:pctHeight>0</wp14:pctHeight>
            </wp14:sizeRelV>
          </wp:anchor>
        </w:drawing>
      </w:r>
      <w:r w:rsidR="00CE00BA">
        <w:t xml:space="preserve">3—When you reach the next page, </w:t>
      </w:r>
      <w:r w:rsidR="0084033B">
        <w:t>you will need to scroll down until you see the different categories</w:t>
      </w:r>
      <w:r w:rsidR="00CE00BA">
        <w:t>.</w:t>
      </w:r>
    </w:p>
    <w:p w14:paraId="271347B0" w14:textId="198A1CB4" w:rsidR="00A9271F" w:rsidRDefault="00CE00BA" w:rsidP="00CE00BA">
      <w:pPr>
        <w:spacing w:after="0" w:line="240" w:lineRule="auto"/>
      </w:pPr>
      <w:r>
        <w:t>4—</w:t>
      </w:r>
      <w:r w:rsidR="0084033B">
        <w:t xml:space="preserve">You will need to click on </w:t>
      </w:r>
      <w:r w:rsidR="00216C12">
        <w:t>BIOGRAPHIES</w:t>
      </w:r>
      <w:r w:rsidR="00A9271F">
        <w:t xml:space="preserve">. </w:t>
      </w:r>
    </w:p>
    <w:p w14:paraId="29285FD5" w14:textId="73E97C67" w:rsidR="00A9271F" w:rsidRDefault="00A9271F" w:rsidP="00CE00BA">
      <w:pPr>
        <w:spacing w:after="0" w:line="240" w:lineRule="auto"/>
      </w:pPr>
    </w:p>
    <w:p w14:paraId="3D37AF03" w14:textId="77777777" w:rsidR="00216C12" w:rsidRDefault="00216C12" w:rsidP="00CE00BA">
      <w:pPr>
        <w:spacing w:after="0" w:line="240" w:lineRule="auto"/>
      </w:pPr>
    </w:p>
    <w:p w14:paraId="2177B5B9" w14:textId="15164BF9" w:rsidR="00A9271F" w:rsidRDefault="00216C12" w:rsidP="00CE00BA">
      <w:pPr>
        <w:spacing w:after="0" w:line="240" w:lineRule="auto"/>
      </w:pPr>
      <w:r>
        <w:rPr>
          <w:noProof/>
        </w:rPr>
        <w:drawing>
          <wp:anchor distT="0" distB="0" distL="114300" distR="114300" simplePos="0" relativeHeight="251666432" behindDoc="1" locked="0" layoutInCell="1" allowOverlap="1" wp14:anchorId="136D3A8B" wp14:editId="4414E83F">
            <wp:simplePos x="0" y="0"/>
            <wp:positionH relativeFrom="column">
              <wp:posOffset>0</wp:posOffset>
            </wp:positionH>
            <wp:positionV relativeFrom="paragraph">
              <wp:posOffset>1905</wp:posOffset>
            </wp:positionV>
            <wp:extent cx="1467485" cy="742950"/>
            <wp:effectExtent l="0" t="0" r="0" b="0"/>
            <wp:wrapTight wrapText="bothSides">
              <wp:wrapPolygon edited="0">
                <wp:start x="0" y="0"/>
                <wp:lineTo x="0" y="21046"/>
                <wp:lineTo x="21310" y="21046"/>
                <wp:lineTo x="213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485" cy="742950"/>
                    </a:xfrm>
                    <a:prstGeom prst="rect">
                      <a:avLst/>
                    </a:prstGeom>
                  </pic:spPr>
                </pic:pic>
              </a:graphicData>
            </a:graphic>
          </wp:anchor>
        </w:drawing>
      </w:r>
      <w:r w:rsidR="0084033B">
        <w:t>5</w:t>
      </w:r>
      <w:r w:rsidR="00A9271F">
        <w:t xml:space="preserve">—You will then need to select the tab that has the name of the person. </w:t>
      </w:r>
    </w:p>
    <w:p w14:paraId="70A5BC8B" w14:textId="02E1E993" w:rsidR="0084033B" w:rsidRDefault="0084033B" w:rsidP="00CE00BA">
      <w:pPr>
        <w:spacing w:after="0" w:line="240" w:lineRule="auto"/>
      </w:pPr>
    </w:p>
    <w:p w14:paraId="0C4F565E" w14:textId="77777777" w:rsidR="0084033B" w:rsidRDefault="0084033B" w:rsidP="00CE00BA">
      <w:pPr>
        <w:spacing w:after="0" w:line="240" w:lineRule="auto"/>
      </w:pPr>
    </w:p>
    <w:p w14:paraId="53398569" w14:textId="0F69A652" w:rsidR="0084033B" w:rsidRDefault="0084033B" w:rsidP="00CE00BA">
      <w:pPr>
        <w:spacing w:after="0" w:line="240" w:lineRule="auto"/>
      </w:pPr>
    </w:p>
    <w:p w14:paraId="2E75FBB4" w14:textId="30619F49" w:rsidR="0084033B" w:rsidRDefault="00216C12" w:rsidP="00CE00BA">
      <w:pPr>
        <w:spacing w:after="0" w:line="240" w:lineRule="auto"/>
      </w:pPr>
      <w:r>
        <w:rPr>
          <w:noProof/>
        </w:rPr>
        <w:drawing>
          <wp:anchor distT="0" distB="0" distL="114300" distR="114300" simplePos="0" relativeHeight="251667456" behindDoc="1" locked="0" layoutInCell="1" allowOverlap="1" wp14:anchorId="595DCA05" wp14:editId="6B4387A4">
            <wp:simplePos x="0" y="0"/>
            <wp:positionH relativeFrom="margin">
              <wp:posOffset>0</wp:posOffset>
            </wp:positionH>
            <wp:positionV relativeFrom="paragraph">
              <wp:posOffset>149225</wp:posOffset>
            </wp:positionV>
            <wp:extent cx="1467485" cy="699770"/>
            <wp:effectExtent l="0" t="0" r="0" b="5080"/>
            <wp:wrapTight wrapText="bothSides">
              <wp:wrapPolygon edited="0">
                <wp:start x="0" y="0"/>
                <wp:lineTo x="0" y="21169"/>
                <wp:lineTo x="21310" y="21169"/>
                <wp:lineTo x="2131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485" cy="699770"/>
                    </a:xfrm>
                    <a:prstGeom prst="rect">
                      <a:avLst/>
                    </a:prstGeom>
                  </pic:spPr>
                </pic:pic>
              </a:graphicData>
            </a:graphic>
            <wp14:sizeRelH relativeFrom="margin">
              <wp14:pctWidth>0</wp14:pctWidth>
            </wp14:sizeRelH>
            <wp14:sizeRelV relativeFrom="margin">
              <wp14:pctHeight>0</wp14:pctHeight>
            </wp14:sizeRelV>
          </wp:anchor>
        </w:drawing>
      </w:r>
    </w:p>
    <w:p w14:paraId="489AA73A" w14:textId="1DA6E642" w:rsidR="00CE00BA" w:rsidRDefault="00A9271F" w:rsidP="00CE00BA">
      <w:pPr>
        <w:spacing w:after="0" w:line="240" w:lineRule="auto"/>
      </w:pPr>
      <w:r>
        <w:t>6—</w:t>
      </w:r>
      <w:r w:rsidR="00F22118">
        <w:t>You will need to click on READ MORE to see the rest of the basic biograp</w:t>
      </w:r>
      <w:r w:rsidR="004642C7">
        <w:t>h</w:t>
      </w:r>
      <w:bookmarkStart w:id="0" w:name="_GoBack"/>
      <w:bookmarkEnd w:id="0"/>
      <w:r w:rsidR="00F22118">
        <w:t>y</w:t>
      </w:r>
      <w:r w:rsidR="00CE00BA">
        <w:t>.</w:t>
      </w:r>
    </w:p>
    <w:p w14:paraId="387C1855" w14:textId="7131FB2E" w:rsidR="00BC4674" w:rsidRDefault="00A9271F" w:rsidP="00CE00BA">
      <w:pPr>
        <w:spacing w:after="0" w:line="240" w:lineRule="auto"/>
      </w:pPr>
      <w:r>
        <w:t>7</w:t>
      </w:r>
      <w:r w:rsidR="00BC4674">
        <w:t>—Now you will need to create the citation.</w:t>
      </w:r>
    </w:p>
    <w:p w14:paraId="6EA65086" w14:textId="77777777" w:rsidR="00F22118" w:rsidRDefault="00F22118" w:rsidP="00CE00BA">
      <w:pPr>
        <w:spacing w:after="0" w:line="240" w:lineRule="auto"/>
      </w:pPr>
    </w:p>
    <w:p w14:paraId="3588699D" w14:textId="77777777" w:rsidR="00F22118" w:rsidRDefault="00F22118" w:rsidP="00CE00BA">
      <w:pPr>
        <w:spacing w:after="0" w:line="240" w:lineRule="auto"/>
      </w:pPr>
    </w:p>
    <w:p w14:paraId="6F9E5291" w14:textId="19DFBE55" w:rsidR="00F22118" w:rsidRDefault="00F22118" w:rsidP="00CE00BA">
      <w:pPr>
        <w:spacing w:after="0" w:line="240" w:lineRule="auto"/>
      </w:pPr>
      <w:r>
        <w:rPr>
          <w:noProof/>
        </w:rPr>
        <w:drawing>
          <wp:anchor distT="0" distB="0" distL="114300" distR="114300" simplePos="0" relativeHeight="251662336" behindDoc="1" locked="0" layoutInCell="1" allowOverlap="1" wp14:anchorId="06E83D75" wp14:editId="4E77943D">
            <wp:simplePos x="0" y="0"/>
            <wp:positionH relativeFrom="margin">
              <wp:posOffset>0</wp:posOffset>
            </wp:positionH>
            <wp:positionV relativeFrom="paragraph">
              <wp:posOffset>78105</wp:posOffset>
            </wp:positionV>
            <wp:extent cx="1524000" cy="816610"/>
            <wp:effectExtent l="0" t="0" r="0" b="2540"/>
            <wp:wrapTight wrapText="bothSides">
              <wp:wrapPolygon edited="0">
                <wp:start x="0" y="0"/>
                <wp:lineTo x="0" y="21163"/>
                <wp:lineTo x="21330" y="21163"/>
                <wp:lineTo x="213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816610"/>
                    </a:xfrm>
                    <a:prstGeom prst="rect">
                      <a:avLst/>
                    </a:prstGeom>
                  </pic:spPr>
                </pic:pic>
              </a:graphicData>
            </a:graphic>
            <wp14:sizeRelH relativeFrom="margin">
              <wp14:pctWidth>0</wp14:pctWidth>
            </wp14:sizeRelH>
            <wp14:sizeRelV relativeFrom="margin">
              <wp14:pctHeight>0</wp14:pctHeight>
            </wp14:sizeRelV>
          </wp:anchor>
        </w:drawing>
      </w:r>
    </w:p>
    <w:p w14:paraId="34FB6FE8" w14:textId="32B30BFD" w:rsidR="00E2518C" w:rsidRDefault="00F22118" w:rsidP="00CE00BA">
      <w:pPr>
        <w:spacing w:after="0" w:line="240" w:lineRule="auto"/>
      </w:pPr>
      <w:r>
        <w:t>8—Scroll down to the bottom of the page to find a gray box.</w:t>
      </w:r>
      <w:r w:rsidR="00E2518C">
        <w:t xml:space="preserve"> Copy that citation into the MLA CITATION box on you paper. </w:t>
      </w:r>
    </w:p>
    <w:p w14:paraId="4A28416C" w14:textId="0562B955" w:rsidR="00E2518C" w:rsidRDefault="00E2518C" w:rsidP="00CE00BA">
      <w:pPr>
        <w:spacing w:after="0" w:line="240" w:lineRule="auto"/>
      </w:pPr>
    </w:p>
    <w:p w14:paraId="21F15E73" w14:textId="7C51CE12" w:rsidR="00CE00BA" w:rsidRDefault="00E2518C" w:rsidP="00CE00BA">
      <w:pPr>
        <w:spacing w:after="0" w:line="240" w:lineRule="auto"/>
      </w:pPr>
      <w:r>
        <w:t xml:space="preserve">NOW, read the article and take your notes. </w:t>
      </w:r>
    </w:p>
    <w:p w14:paraId="695B8D62" w14:textId="00157A74" w:rsidR="00F22118" w:rsidRDefault="00F22118" w:rsidP="00CE00BA">
      <w:pPr>
        <w:spacing w:after="0" w:line="240" w:lineRule="auto"/>
      </w:pPr>
    </w:p>
    <w:p w14:paraId="38D186EB" w14:textId="2DE8F9BA" w:rsidR="00F22118" w:rsidRDefault="00216C12" w:rsidP="00CE00BA">
      <w:pPr>
        <w:spacing w:after="0" w:line="240" w:lineRule="auto"/>
      </w:pPr>
      <w:r>
        <w:rPr>
          <w:noProof/>
        </w:rPr>
        <w:drawing>
          <wp:anchor distT="0" distB="0" distL="114300" distR="114300" simplePos="0" relativeHeight="251668480" behindDoc="1" locked="0" layoutInCell="1" allowOverlap="1" wp14:anchorId="7E36365F" wp14:editId="5DC127F7">
            <wp:simplePos x="0" y="0"/>
            <wp:positionH relativeFrom="margin">
              <wp:align>left</wp:align>
            </wp:positionH>
            <wp:positionV relativeFrom="paragraph">
              <wp:posOffset>168275</wp:posOffset>
            </wp:positionV>
            <wp:extent cx="1543050" cy="629920"/>
            <wp:effectExtent l="0" t="0" r="0" b="0"/>
            <wp:wrapTight wrapText="bothSides">
              <wp:wrapPolygon edited="0">
                <wp:start x="0" y="0"/>
                <wp:lineTo x="0" y="20903"/>
                <wp:lineTo x="21333" y="20903"/>
                <wp:lineTo x="2133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629920"/>
                    </a:xfrm>
                    <a:prstGeom prst="rect">
                      <a:avLst/>
                    </a:prstGeom>
                  </pic:spPr>
                </pic:pic>
              </a:graphicData>
            </a:graphic>
            <wp14:sizeRelH relativeFrom="margin">
              <wp14:pctWidth>0</wp14:pctWidth>
            </wp14:sizeRelH>
            <wp14:sizeRelV relativeFrom="margin">
              <wp14:pctHeight>0</wp14:pctHeight>
            </wp14:sizeRelV>
          </wp:anchor>
        </w:drawing>
      </w:r>
    </w:p>
    <w:p w14:paraId="5E0E2078" w14:textId="5C7920B7" w:rsidR="00F22118" w:rsidRDefault="00F22118" w:rsidP="00CE00BA">
      <w:pPr>
        <w:spacing w:after="0" w:line="240" w:lineRule="auto"/>
      </w:pPr>
      <w:r>
        <w:t xml:space="preserve">Should you need to fill in some blanks with the person you have selected, you have other resources at your disposal by clicking BACK on time and returning to the main screen for that person. </w:t>
      </w:r>
    </w:p>
    <w:p w14:paraId="6C4C37ED" w14:textId="77777777" w:rsidR="00F22118" w:rsidRDefault="00F22118" w:rsidP="00CE00BA">
      <w:pPr>
        <w:spacing w:after="0" w:line="240" w:lineRule="auto"/>
      </w:pPr>
    </w:p>
    <w:p w14:paraId="7DBF936A" w14:textId="280900BB" w:rsidR="00F22118" w:rsidRPr="00CE00BA" w:rsidRDefault="00F22118" w:rsidP="00CE00BA">
      <w:pPr>
        <w:spacing w:after="0" w:line="240" w:lineRule="auto"/>
        <w:rPr>
          <w:sz w:val="24"/>
          <w:szCs w:val="24"/>
        </w:rPr>
      </w:pPr>
      <w:r>
        <w:t xml:space="preserve">Below the initial information about the person, you will see a gray box that list the other sources available as well as the number of those sources. You may browse through them, but if you take any notes, you will need to repeat step 8 and document the citation for the source. </w:t>
      </w:r>
    </w:p>
    <w:sectPr w:rsidR="00F22118" w:rsidRPr="00CE00BA" w:rsidSect="00CE0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BA"/>
    <w:rsid w:val="00216C12"/>
    <w:rsid w:val="004642C7"/>
    <w:rsid w:val="00465F40"/>
    <w:rsid w:val="00494D27"/>
    <w:rsid w:val="0084033B"/>
    <w:rsid w:val="009645C4"/>
    <w:rsid w:val="00997CFD"/>
    <w:rsid w:val="00A9271F"/>
    <w:rsid w:val="00BC4674"/>
    <w:rsid w:val="00CE00BA"/>
    <w:rsid w:val="00DD53CF"/>
    <w:rsid w:val="00E2518C"/>
    <w:rsid w:val="00F2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C34F"/>
  <w15:chartTrackingRefBased/>
  <w15:docId w15:val="{DE133AEA-0F88-4D9E-99ED-92FD393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0BA"/>
    <w:rPr>
      <w:color w:val="0000FF"/>
      <w:u w:val="single"/>
    </w:rPr>
  </w:style>
  <w:style w:type="character" w:styleId="UnresolvedMention">
    <w:name w:val="Unresolved Mention"/>
    <w:basedOn w:val="DefaultParagraphFont"/>
    <w:uiPriority w:val="99"/>
    <w:semiHidden/>
    <w:unhideWhenUsed/>
    <w:rsid w:val="00CE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galepages.com/j152909"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Janeway</dc:creator>
  <cp:keywords/>
  <dc:description/>
  <cp:lastModifiedBy>Kristina Janeway</cp:lastModifiedBy>
  <cp:revision>3</cp:revision>
  <cp:lastPrinted>2019-10-03T01:21:00Z</cp:lastPrinted>
  <dcterms:created xsi:type="dcterms:W3CDTF">2019-10-03T01:30:00Z</dcterms:created>
  <dcterms:modified xsi:type="dcterms:W3CDTF">2019-10-03T01:42:00Z</dcterms:modified>
</cp:coreProperties>
</file>